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7F" w:rsidRPr="00326893" w:rsidRDefault="002E697F" w:rsidP="0016251D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26893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326893">
        <w:rPr>
          <w:rFonts w:ascii="Times New Roman" w:hAnsi="Times New Roman" w:cs="Times New Roman"/>
          <w:strike/>
          <w:color w:val="FF0000"/>
          <w:sz w:val="24"/>
          <w:szCs w:val="24"/>
        </w:rPr>
        <w:t>Insert name of Society and address</w:t>
      </w:r>
      <w:r w:rsidRPr="00326893">
        <w:rPr>
          <w:rFonts w:ascii="Times New Roman" w:hAnsi="Times New Roman" w:cs="Times New Roman"/>
          <w:color w:val="FF0000"/>
          <w:sz w:val="24"/>
          <w:szCs w:val="24"/>
        </w:rPr>
        <w:t xml:space="preserve">] </w:t>
      </w:r>
    </w:p>
    <w:p w:rsidR="002E697F" w:rsidRPr="00326893" w:rsidRDefault="002E697F" w:rsidP="002E697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268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E697F" w:rsidRPr="00326893" w:rsidRDefault="002E697F" w:rsidP="002E697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26893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326893">
        <w:rPr>
          <w:rFonts w:ascii="Times New Roman" w:hAnsi="Times New Roman" w:cs="Times New Roman"/>
          <w:strike/>
          <w:color w:val="FF0000"/>
          <w:sz w:val="24"/>
          <w:szCs w:val="24"/>
        </w:rPr>
        <w:t>Insert date</w:t>
      </w:r>
      <w:r w:rsidRPr="00326893">
        <w:rPr>
          <w:rFonts w:ascii="Times New Roman" w:hAnsi="Times New Roman" w:cs="Times New Roman"/>
          <w:color w:val="FF0000"/>
          <w:sz w:val="24"/>
          <w:szCs w:val="24"/>
        </w:rPr>
        <w:t xml:space="preserve">] </w:t>
      </w:r>
    </w:p>
    <w:p w:rsidR="002E697F" w:rsidRPr="00326893" w:rsidRDefault="002E697F" w:rsidP="002E697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268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E697F" w:rsidRPr="00326893" w:rsidRDefault="00032BC6" w:rsidP="0016251D">
      <w:pPr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  <w:r w:rsidRPr="003268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 xml:space="preserve">Ülkemizde Kanser Hemşireliği Eğitimini </w:t>
      </w:r>
      <w:r w:rsidR="009E13EE" w:rsidRPr="003268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Geliştirmek</w:t>
      </w:r>
    </w:p>
    <w:p w:rsidR="00032BC6" w:rsidRPr="00032BC6" w:rsidRDefault="00032BC6" w:rsidP="00032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032BC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Sayın Bakan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</w:t>
      </w:r>
      <w:r w:rsidR="003F2329"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</w:p>
    <w:p w:rsidR="0016251D" w:rsidRPr="00326893" w:rsidRDefault="00032BC6" w:rsidP="0016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bookmarkStart w:id="0" w:name="_Hlk3984709"/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Avrupa Onkoloji Hemşireliği Derneği </w:t>
      </w:r>
      <w:bookmarkEnd w:id="0"/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(European Oncology Nursing Society-EONS), kanser hemşirelerinin de</w:t>
      </w:r>
      <w:r w:rsidR="00E71934"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steklenmesi ve</w:t>
      </w:r>
      <w:r w:rsidR="00A556E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kanser hemşireliğinin</w:t>
      </w:r>
      <w:r w:rsidR="00E71934"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geliştirilmesini amaçlayan ve bu alanda çalışmala</w:t>
      </w:r>
      <w:r w:rsidR="0016251D"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 yürüt</w:t>
      </w:r>
      <w:r w:rsidR="00E71934"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en bir dernektir.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Kanser bakımında iyi eğitimli </w:t>
      </w:r>
      <w:r w:rsid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kanser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hemşire</w:t>
      </w:r>
      <w:r w:rsidR="00A556E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lerine 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ihtiyaç duyulduğuna kesinlikle inanıyoruz. </w:t>
      </w:r>
      <w:r w:rsidR="00A556E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Mevcut durumda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Avrupa'daki kanser hemşireleri, mesleki eğitim ve öğretime eriş</w:t>
      </w:r>
      <w:r w:rsidR="00A556E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mede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="003F2329"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ö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nemli derecede eşitsizlik</w:t>
      </w:r>
      <w:r w:rsidR="00FB24B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ler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le karşı karşıya kalmaktadır. </w:t>
      </w:r>
      <w:r w:rsid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EONS’u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n vizyonu, </w:t>
      </w:r>
      <w:r w:rsidR="00A556EE"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Avrupa kıtasında </w:t>
      </w:r>
      <w:r w:rsid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kanser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hemşireliğinin uzmanlaşmış eğitim ve niteliklere sahip bir meslek olması</w:t>
      </w:r>
      <w:r w:rsidR="00FB24B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nı sağlamaktır.</w:t>
      </w:r>
    </w:p>
    <w:p w:rsidR="0016251D" w:rsidRPr="00326893" w:rsidRDefault="0016251D" w:rsidP="0016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5872A1" w:rsidRDefault="005872A1" w:rsidP="0016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Avrupa çapında, </w:t>
      </w:r>
      <w:r w:rsid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ş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imdi ve gelecekte kaliteli kanser bakımı sunmak için, iyi planlanmış bir eğitim müfredatının gerekli olduğuna dair kanıtlar ve </w:t>
      </w:r>
      <w:r w:rsidR="00A556EE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bu konudaki 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farkındalık artmaktadır. Bu ihtiyacı gidermek için, </w:t>
      </w:r>
      <w:r w:rsidR="0016251D"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Avrupa Onkoloji Hemşireliği Derneği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 “</w:t>
      </w:r>
      <w:r w:rsidR="0016251D" w:rsidRPr="00326893">
        <w:rPr>
          <w:rFonts w:ascii="Times New Roman" w:eastAsia="Times New Roman" w:hAnsi="Times New Roman" w:cs="Times New Roman"/>
          <w:color w:val="0070C0"/>
          <w:sz w:val="24"/>
          <w:szCs w:val="24"/>
          <w:lang w:eastAsia="tr-TR"/>
        </w:rPr>
        <w:t xml:space="preserve">EONS </w:t>
      </w:r>
      <w:r w:rsidRPr="00326893">
        <w:rPr>
          <w:rFonts w:ascii="Times New Roman" w:eastAsia="Times New Roman" w:hAnsi="Times New Roman" w:cs="Times New Roman"/>
          <w:color w:val="0070C0"/>
          <w:sz w:val="24"/>
          <w:szCs w:val="24"/>
          <w:lang w:eastAsia="tr-TR"/>
        </w:rPr>
        <w:t>Kanser Hemşireliği Eğitim Çerçevesi</w:t>
      </w:r>
      <w:r w:rsidRPr="0032689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”ni geliştirmiştir.</w:t>
      </w:r>
    </w:p>
    <w:p w:rsidR="00FB24BB" w:rsidRPr="00326893" w:rsidRDefault="00FB24BB" w:rsidP="0016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5872A1" w:rsidRPr="00326893" w:rsidRDefault="00A556EE" w:rsidP="005872A1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A556E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Avrupa </w:t>
      </w:r>
      <w:r w:rsidR="005872A1" w:rsidRPr="00326893">
        <w:rPr>
          <w:rFonts w:ascii="Times New Roman" w:hAnsi="Times New Roman" w:cs="Times New Roman"/>
          <w:b/>
          <w:color w:val="222222"/>
          <w:sz w:val="24"/>
          <w:szCs w:val="24"/>
        </w:rPr>
        <w:t>Kanser Hemşireliği Eğitim Çerçevesi</w:t>
      </w:r>
      <w:r w:rsidR="005872A1" w:rsidRPr="00326893">
        <w:rPr>
          <w:rFonts w:ascii="Times New Roman" w:hAnsi="Times New Roman" w:cs="Times New Roman"/>
          <w:color w:val="222222"/>
          <w:sz w:val="24"/>
          <w:szCs w:val="24"/>
          <w:vertAlign w:val="superscript"/>
        </w:rPr>
        <w:t>1</w:t>
      </w:r>
      <w:r w:rsidR="005872A1" w:rsidRPr="00326893">
        <w:rPr>
          <w:rFonts w:ascii="Times New Roman" w:hAnsi="Times New Roman" w:cs="Times New Roman"/>
          <w:color w:val="222222"/>
          <w:sz w:val="24"/>
          <w:szCs w:val="24"/>
        </w:rPr>
        <w:t>, iyi eğitimli kanser hemşiresi yetiştirmek, Avrupa çapında ortak bir standart oluşturmak ve her bir ülkedeki kanser bakımını güçlendirmek için kanser hemşiresi eğitimine uyumlu bir yaklaşım sunan ücretsiz bir araçtır.</w:t>
      </w:r>
    </w:p>
    <w:p w:rsidR="0016251D" w:rsidRDefault="0016251D" w:rsidP="005872A1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</w:p>
    <w:p w:rsidR="00FB24BB" w:rsidRPr="00326893" w:rsidRDefault="00FB24BB" w:rsidP="005872A1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</w:p>
    <w:p w:rsidR="005872A1" w:rsidRPr="00326893" w:rsidRDefault="005872A1" w:rsidP="005872A1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26893">
        <w:rPr>
          <w:rFonts w:ascii="Times New Roman" w:hAnsi="Times New Roman" w:cs="Times New Roman"/>
          <w:color w:val="222222"/>
          <w:sz w:val="24"/>
          <w:szCs w:val="24"/>
        </w:rPr>
        <w:t>Çerçeve, özellikle kanser hemşireliği programlarının öğrenme içeriğini yapılandırmada rehberlik sağlamaktadır</w:t>
      </w:r>
      <w:r w:rsidR="00326893">
        <w:rPr>
          <w:rFonts w:ascii="Times New Roman" w:hAnsi="Times New Roman" w:cs="Times New Roman"/>
          <w:color w:val="222222"/>
          <w:sz w:val="24"/>
          <w:szCs w:val="24"/>
        </w:rPr>
        <w:t>; k</w:t>
      </w:r>
      <w:r w:rsidRPr="00326893">
        <w:rPr>
          <w:rFonts w:ascii="Times New Roman" w:hAnsi="Times New Roman" w:cs="Times New Roman"/>
          <w:color w:val="222222"/>
          <w:sz w:val="24"/>
          <w:szCs w:val="24"/>
        </w:rPr>
        <w:t>anserden etkilenen insanlarla çalışan hemşireler için gereken temel bilgi ve becerileri tanımlayan sekiz modülden oluşur.</w:t>
      </w:r>
    </w:p>
    <w:p w:rsidR="0016251D" w:rsidRDefault="0016251D" w:rsidP="005872A1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</w:p>
    <w:p w:rsidR="00FB24BB" w:rsidRPr="00326893" w:rsidRDefault="00FB24BB" w:rsidP="005872A1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</w:p>
    <w:p w:rsidR="00614D44" w:rsidRDefault="005872A1" w:rsidP="005872A1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26893">
        <w:rPr>
          <w:rFonts w:ascii="Times New Roman" w:hAnsi="Times New Roman" w:cs="Times New Roman"/>
          <w:color w:val="222222"/>
          <w:sz w:val="24"/>
          <w:szCs w:val="24"/>
        </w:rPr>
        <w:t xml:space="preserve">Bu nedenle, biz Türkiye Cumhuriyeti </w:t>
      </w:r>
      <w:r w:rsidR="009E13EE" w:rsidRPr="00326893">
        <w:rPr>
          <w:rFonts w:ascii="Times New Roman" w:hAnsi="Times New Roman" w:cs="Times New Roman"/>
          <w:color w:val="222222"/>
          <w:sz w:val="24"/>
          <w:szCs w:val="24"/>
        </w:rPr>
        <w:t>Hükümeti</w:t>
      </w:r>
      <w:r w:rsidR="00614D44">
        <w:rPr>
          <w:rFonts w:ascii="Times New Roman" w:hAnsi="Times New Roman" w:cs="Times New Roman"/>
          <w:color w:val="222222"/>
          <w:sz w:val="24"/>
          <w:szCs w:val="24"/>
        </w:rPr>
        <w:t>’</w:t>
      </w:r>
      <w:r w:rsidR="009E13EE" w:rsidRPr="00326893">
        <w:rPr>
          <w:rFonts w:ascii="Times New Roman" w:hAnsi="Times New Roman" w:cs="Times New Roman"/>
          <w:color w:val="222222"/>
          <w:sz w:val="24"/>
          <w:szCs w:val="24"/>
        </w:rPr>
        <w:t>nden</w:t>
      </w:r>
      <w:r w:rsidRPr="00326893">
        <w:rPr>
          <w:rFonts w:ascii="Times New Roman" w:hAnsi="Times New Roman" w:cs="Times New Roman"/>
          <w:color w:val="222222"/>
          <w:sz w:val="24"/>
          <w:szCs w:val="24"/>
        </w:rPr>
        <w:t>,</w:t>
      </w:r>
    </w:p>
    <w:p w:rsidR="005872A1" w:rsidRPr="00326893" w:rsidRDefault="005872A1" w:rsidP="005872A1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26893">
        <w:rPr>
          <w:rFonts w:ascii="Times New Roman" w:hAnsi="Times New Roman" w:cs="Times New Roman"/>
          <w:color w:val="222222"/>
          <w:sz w:val="24"/>
          <w:szCs w:val="24"/>
        </w:rPr>
        <w:t>ülkemizde ve Avrupa’daki tüm ülkelerde</w:t>
      </w:r>
      <w:r w:rsidR="00614D44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326893">
        <w:rPr>
          <w:rFonts w:ascii="Times New Roman" w:hAnsi="Times New Roman" w:cs="Times New Roman"/>
          <w:color w:val="222222"/>
          <w:sz w:val="24"/>
          <w:szCs w:val="24"/>
        </w:rPr>
        <w:t xml:space="preserve"> kanser hemşirelerinin mezuniyet </w:t>
      </w:r>
      <w:r w:rsidR="001B6DFD">
        <w:rPr>
          <w:rFonts w:ascii="Times New Roman" w:hAnsi="Times New Roman" w:cs="Times New Roman"/>
          <w:color w:val="222222"/>
          <w:sz w:val="24"/>
          <w:szCs w:val="24"/>
        </w:rPr>
        <w:t xml:space="preserve">öncesi ve </w:t>
      </w:r>
      <w:r w:rsidRPr="00326893">
        <w:rPr>
          <w:rFonts w:ascii="Times New Roman" w:hAnsi="Times New Roman" w:cs="Times New Roman"/>
          <w:color w:val="222222"/>
          <w:sz w:val="24"/>
          <w:szCs w:val="24"/>
        </w:rPr>
        <w:t xml:space="preserve">sonrası eğitim ve mesleki gelişiminde </w:t>
      </w:r>
      <w:r w:rsidR="001B6DFD">
        <w:rPr>
          <w:rFonts w:ascii="Times New Roman" w:hAnsi="Times New Roman" w:cs="Times New Roman"/>
          <w:color w:val="222222"/>
          <w:sz w:val="24"/>
          <w:szCs w:val="24"/>
        </w:rPr>
        <w:t xml:space="preserve">rol </w:t>
      </w:r>
      <w:r w:rsidR="00614D44">
        <w:rPr>
          <w:rFonts w:ascii="Times New Roman" w:hAnsi="Times New Roman" w:cs="Times New Roman"/>
          <w:color w:val="222222"/>
          <w:sz w:val="24"/>
          <w:szCs w:val="24"/>
        </w:rPr>
        <w:t>a</w:t>
      </w:r>
      <w:r w:rsidR="001B6DFD">
        <w:rPr>
          <w:rFonts w:ascii="Times New Roman" w:hAnsi="Times New Roman" w:cs="Times New Roman"/>
          <w:color w:val="222222"/>
          <w:sz w:val="24"/>
          <w:szCs w:val="24"/>
        </w:rPr>
        <w:t>lan</w:t>
      </w:r>
      <w:r w:rsidRPr="00326893">
        <w:rPr>
          <w:rFonts w:ascii="Times New Roman" w:hAnsi="Times New Roman" w:cs="Times New Roman"/>
          <w:color w:val="222222"/>
          <w:sz w:val="24"/>
          <w:szCs w:val="24"/>
        </w:rPr>
        <w:t xml:space="preserve"> tüm birey ve ekipler</w:t>
      </w:r>
      <w:r w:rsidR="00364CAA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="001B6DFD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326893">
        <w:rPr>
          <w:rFonts w:ascii="Times New Roman" w:hAnsi="Times New Roman" w:cs="Times New Roman"/>
          <w:color w:val="222222"/>
          <w:sz w:val="24"/>
          <w:szCs w:val="24"/>
        </w:rPr>
        <w:t xml:space="preserve"> EONS Kanse</w:t>
      </w:r>
      <w:r w:rsidR="00326893">
        <w:rPr>
          <w:rFonts w:ascii="Times New Roman" w:hAnsi="Times New Roman" w:cs="Times New Roman"/>
          <w:color w:val="222222"/>
          <w:sz w:val="24"/>
          <w:szCs w:val="24"/>
        </w:rPr>
        <w:t>r Hemşireliği Eğitim Çerçevesi</w:t>
      </w:r>
      <w:r w:rsidR="009E13EE" w:rsidRPr="00326893">
        <w:rPr>
          <w:rFonts w:ascii="Times New Roman" w:hAnsi="Times New Roman" w:cs="Times New Roman"/>
          <w:color w:val="222222"/>
          <w:sz w:val="24"/>
          <w:szCs w:val="24"/>
        </w:rPr>
        <w:t>’</w:t>
      </w:r>
      <w:r w:rsidR="00326893">
        <w:rPr>
          <w:rFonts w:ascii="Times New Roman" w:hAnsi="Times New Roman" w:cs="Times New Roman"/>
          <w:color w:val="222222"/>
          <w:sz w:val="24"/>
          <w:szCs w:val="24"/>
        </w:rPr>
        <w:t>ni</w:t>
      </w:r>
      <w:r w:rsidR="00364CAA">
        <w:rPr>
          <w:rFonts w:ascii="Times New Roman" w:hAnsi="Times New Roman" w:cs="Times New Roman"/>
          <w:color w:val="222222"/>
          <w:sz w:val="24"/>
          <w:szCs w:val="24"/>
        </w:rPr>
        <w:t xml:space="preserve"> kullanıl</w:t>
      </w:r>
      <w:r w:rsidR="009E13EE" w:rsidRPr="00326893">
        <w:rPr>
          <w:rFonts w:ascii="Times New Roman" w:hAnsi="Times New Roman" w:cs="Times New Roman"/>
          <w:color w:val="222222"/>
          <w:sz w:val="24"/>
          <w:szCs w:val="24"/>
        </w:rPr>
        <w:t xml:space="preserve">ması gereken önemli bir kaynak olarak </w:t>
      </w:r>
      <w:r w:rsidRPr="00326893">
        <w:rPr>
          <w:rFonts w:ascii="Times New Roman" w:hAnsi="Times New Roman" w:cs="Times New Roman"/>
          <w:color w:val="222222"/>
          <w:sz w:val="24"/>
          <w:szCs w:val="24"/>
        </w:rPr>
        <w:t xml:space="preserve">teşvik </w:t>
      </w:r>
      <w:r w:rsidR="001B6DFD" w:rsidRPr="00326893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="001B6DFD">
        <w:rPr>
          <w:rFonts w:ascii="Times New Roman" w:hAnsi="Times New Roman" w:cs="Times New Roman"/>
          <w:color w:val="222222"/>
          <w:sz w:val="24"/>
          <w:szCs w:val="24"/>
        </w:rPr>
        <w:t xml:space="preserve">tmelerini </w:t>
      </w:r>
      <w:r w:rsidRPr="00326893">
        <w:rPr>
          <w:rFonts w:ascii="Times New Roman" w:hAnsi="Times New Roman" w:cs="Times New Roman"/>
          <w:color w:val="222222"/>
          <w:sz w:val="24"/>
          <w:szCs w:val="24"/>
        </w:rPr>
        <w:t>istiyoruz.</w:t>
      </w:r>
      <w:bookmarkStart w:id="1" w:name="_GoBack"/>
      <w:bookmarkEnd w:id="1"/>
    </w:p>
    <w:p w:rsidR="0016251D" w:rsidRPr="00326893" w:rsidRDefault="0016251D" w:rsidP="005872A1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</w:p>
    <w:p w:rsidR="002E697F" w:rsidRDefault="009E13EE" w:rsidP="002E697F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326893">
        <w:rPr>
          <w:rFonts w:ascii="Times New Roman" w:hAnsi="Times New Roman" w:cs="Times New Roman"/>
          <w:color w:val="222222"/>
          <w:sz w:val="24"/>
          <w:szCs w:val="24"/>
        </w:rPr>
        <w:t>Bu amaçla, yakın bir gelecekte konu ile ilgili bir müzakerenin planlanabileceğini umuyor</w:t>
      </w:r>
      <w:r w:rsidR="00326893">
        <w:rPr>
          <w:rFonts w:ascii="Times New Roman" w:hAnsi="Times New Roman" w:cs="Times New Roman"/>
          <w:color w:val="222222"/>
          <w:sz w:val="24"/>
          <w:szCs w:val="24"/>
        </w:rPr>
        <w:t>uz</w:t>
      </w:r>
      <w:r w:rsidR="00614D44">
        <w:rPr>
          <w:rFonts w:ascii="Times New Roman" w:hAnsi="Times New Roman" w:cs="Times New Roman"/>
          <w:color w:val="222222"/>
          <w:sz w:val="24"/>
          <w:szCs w:val="24"/>
        </w:rPr>
        <w:t xml:space="preserve"> veb</w:t>
      </w:r>
      <w:r w:rsidRPr="00326893">
        <w:rPr>
          <w:rFonts w:ascii="Times New Roman" w:hAnsi="Times New Roman" w:cs="Times New Roman"/>
          <w:color w:val="222222"/>
          <w:sz w:val="24"/>
          <w:szCs w:val="24"/>
        </w:rPr>
        <w:t xml:space="preserve">u sürece dahil edilmekten memnuniyet duyarız. </w:t>
      </w:r>
    </w:p>
    <w:p w:rsidR="00326893" w:rsidRPr="00326893" w:rsidRDefault="00326893" w:rsidP="002E697F">
      <w:pPr>
        <w:rPr>
          <w:rFonts w:ascii="Times New Roman" w:hAnsi="Times New Roman" w:cs="Times New Roman"/>
          <w:sz w:val="24"/>
          <w:szCs w:val="24"/>
        </w:rPr>
      </w:pPr>
    </w:p>
    <w:p w:rsidR="002E697F" w:rsidRPr="00326893" w:rsidRDefault="00BF25B5" w:rsidP="002E697F">
      <w:pPr>
        <w:rPr>
          <w:rFonts w:ascii="Times New Roman" w:hAnsi="Times New Roman" w:cs="Times New Roman"/>
          <w:sz w:val="24"/>
          <w:szCs w:val="24"/>
        </w:rPr>
      </w:pPr>
      <w:r w:rsidRPr="00326893">
        <w:rPr>
          <w:rFonts w:ascii="Times New Roman" w:hAnsi="Times New Roman" w:cs="Times New Roman"/>
          <w:sz w:val="24"/>
          <w:szCs w:val="24"/>
        </w:rPr>
        <w:t>Saygılarımla</w:t>
      </w:r>
      <w:r w:rsidR="002E697F" w:rsidRPr="003268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697F" w:rsidRPr="00326893" w:rsidRDefault="002E697F" w:rsidP="002E697F">
      <w:pPr>
        <w:rPr>
          <w:rFonts w:ascii="Times New Roman" w:hAnsi="Times New Roman" w:cs="Times New Roman"/>
          <w:sz w:val="24"/>
          <w:szCs w:val="24"/>
        </w:rPr>
      </w:pPr>
      <w:r w:rsidRPr="00326893">
        <w:rPr>
          <w:rFonts w:ascii="Times New Roman" w:hAnsi="Times New Roman" w:cs="Times New Roman"/>
          <w:sz w:val="24"/>
          <w:szCs w:val="24"/>
        </w:rPr>
        <w:t xml:space="preserve"> [</w:t>
      </w:r>
      <w:r w:rsidRPr="00326893">
        <w:rPr>
          <w:rFonts w:ascii="Times New Roman" w:hAnsi="Times New Roman" w:cs="Times New Roman"/>
          <w:strike/>
          <w:color w:val="FF0000"/>
          <w:sz w:val="24"/>
          <w:szCs w:val="24"/>
        </w:rPr>
        <w:t>Insert name and contact details</w:t>
      </w:r>
      <w:r w:rsidRPr="00326893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2E697F" w:rsidRPr="00FB24BB" w:rsidRDefault="002E697F" w:rsidP="0016251D">
      <w:pPr>
        <w:spacing w:after="0"/>
        <w:rPr>
          <w:rFonts w:ascii="Times New Roman" w:hAnsi="Times New Roman" w:cs="Times New Roman"/>
          <w:sz w:val="20"/>
          <w:szCs w:val="24"/>
        </w:rPr>
      </w:pPr>
      <w:r w:rsidRPr="00FB24BB">
        <w:rPr>
          <w:rFonts w:ascii="Times New Roman" w:hAnsi="Times New Roman" w:cs="Times New Roman"/>
          <w:sz w:val="20"/>
          <w:szCs w:val="24"/>
          <w:vertAlign w:val="superscript"/>
        </w:rPr>
        <w:t xml:space="preserve">1 </w:t>
      </w:r>
      <w:r w:rsidRPr="00FB24BB">
        <w:rPr>
          <w:rFonts w:ascii="Times New Roman" w:hAnsi="Times New Roman" w:cs="Times New Roman"/>
          <w:sz w:val="20"/>
          <w:szCs w:val="24"/>
        </w:rPr>
        <w:t>EONS Avrupa Kanser Hemşireliği Eğitim Çerçevesi’nin kopyasını aşağıdaki linkten indirebilirsiniz.</w:t>
      </w:r>
    </w:p>
    <w:p w:rsidR="003072AC" w:rsidRPr="00FB24BB" w:rsidRDefault="002E697F" w:rsidP="0016251D">
      <w:pPr>
        <w:spacing w:after="0"/>
        <w:rPr>
          <w:rFonts w:ascii="Times New Roman" w:hAnsi="Times New Roman" w:cs="Times New Roman"/>
          <w:sz w:val="20"/>
          <w:szCs w:val="24"/>
        </w:rPr>
      </w:pPr>
      <w:r w:rsidRPr="00FB24BB">
        <w:rPr>
          <w:rFonts w:ascii="Times New Roman" w:hAnsi="Times New Roman" w:cs="Times New Roman"/>
          <w:sz w:val="20"/>
          <w:szCs w:val="24"/>
        </w:rPr>
        <w:t>www.cancernurse.eu/education/cancernursingeducationframework.html</w:t>
      </w:r>
    </w:p>
    <w:sectPr w:rsidR="003072AC" w:rsidRPr="00F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7F"/>
    <w:rsid w:val="00032BC6"/>
    <w:rsid w:val="000E2D59"/>
    <w:rsid w:val="000F158D"/>
    <w:rsid w:val="0016251D"/>
    <w:rsid w:val="001B6DFD"/>
    <w:rsid w:val="002E697F"/>
    <w:rsid w:val="003072AC"/>
    <w:rsid w:val="00326893"/>
    <w:rsid w:val="00364CAA"/>
    <w:rsid w:val="003F2329"/>
    <w:rsid w:val="005872A1"/>
    <w:rsid w:val="00614D44"/>
    <w:rsid w:val="009E13EE"/>
    <w:rsid w:val="009F20F2"/>
    <w:rsid w:val="00A14E1C"/>
    <w:rsid w:val="00A556EE"/>
    <w:rsid w:val="00BF25B5"/>
    <w:rsid w:val="00DF425A"/>
    <w:rsid w:val="00E71934"/>
    <w:rsid w:val="00F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7FFD"/>
  <w15:chartTrackingRefBased/>
  <w15:docId w15:val="{DBFF6A76-B973-475F-A7B4-CF297B87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2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2BC6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5031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36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6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77020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04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91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0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10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171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255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55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642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990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904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151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487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649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47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9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98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42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06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28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86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539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0933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175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7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4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6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5359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95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43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62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04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305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292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94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535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684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35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315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550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9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53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7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0813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75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32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7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810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12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23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80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975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757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84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939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46524D458F45B7758F25BC0F316F" ma:contentTypeVersion="8" ma:contentTypeDescription="Create a new document." ma:contentTypeScope="" ma:versionID="d3a4e07de57f6249553e315359e4304c">
  <xsd:schema xmlns:xsd="http://www.w3.org/2001/XMLSchema" xmlns:xs="http://www.w3.org/2001/XMLSchema" xmlns:p="http://schemas.microsoft.com/office/2006/metadata/properties" xmlns:ns2="81ab3ab0-f3f2-429f-bb88-39937a59c054" xmlns:ns3="ddccc977-beeb-4e9e-9da4-7a6ff210f83a" targetNamespace="http://schemas.microsoft.com/office/2006/metadata/properties" ma:root="true" ma:fieldsID="21f551028bb7d1b3b39a623191fcb7b4" ns2:_="" ns3:_="">
    <xsd:import namespace="81ab3ab0-f3f2-429f-bb88-39937a59c054"/>
    <xsd:import namespace="ddccc977-beeb-4e9e-9da4-7a6ff210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3ab0-f3f2-429f-bb88-39937a5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977-beeb-4e9e-9da4-7a6ff210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99BE38-B3BD-4767-8427-AF5ADD0D0418}"/>
</file>

<file path=customXml/itemProps2.xml><?xml version="1.0" encoding="utf-8"?>
<ds:datastoreItem xmlns:ds="http://schemas.openxmlformats.org/officeDocument/2006/customXml" ds:itemID="{C6EDA951-93D4-4267-B685-25243FA34140}"/>
</file>

<file path=customXml/itemProps3.xml><?xml version="1.0" encoding="utf-8"?>
<ds:datastoreItem xmlns:ds="http://schemas.openxmlformats.org/officeDocument/2006/customXml" ds:itemID="{013D0537-56E2-43F6-A4FD-941C55CAF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Memnun Seven</dc:creator>
  <cp:keywords/>
  <dc:description/>
  <cp:lastModifiedBy>Memnun Seven</cp:lastModifiedBy>
  <cp:revision>3</cp:revision>
  <dcterms:created xsi:type="dcterms:W3CDTF">2019-03-20T12:06:00Z</dcterms:created>
  <dcterms:modified xsi:type="dcterms:W3CDTF">2019-03-20T12:06:00Z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0x010100D77946524D458F45B7758F25BC0F316F</vt:lpwstr>
  </property>
</Properties>
</file>